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55A" w:rsidRDefault="00143F56" w:rsidP="00F15CB5">
      <w:pPr>
        <w:bidi/>
        <w:spacing w:before="240" w:after="0" w:line="360" w:lineRule="auto"/>
        <w:ind w:left="-421"/>
        <w:jc w:val="both"/>
        <w:rPr>
          <w:rFonts w:ascii="Times New Roman" w:hAnsi="Times New Roman" w:cs="Times New Roman"/>
          <w:b/>
          <w:bCs/>
          <w:sz w:val="32"/>
          <w:szCs w:val="32"/>
          <w:lang w:bidi="ar-IQ"/>
        </w:rPr>
      </w:pPr>
      <w:r w:rsidRPr="00143F56">
        <w:rPr>
          <w:rFonts w:ascii="Times New Roman" w:hAnsi="Times New Roman" w:cs="Times New Roman"/>
          <w:b/>
          <w:bCs/>
          <w:sz w:val="32"/>
          <w:szCs w:val="32"/>
          <w:rtl/>
          <w:lang w:bidi="ar-IQ"/>
        </w:rPr>
        <w:t>الخلاصة</w:t>
      </w:r>
      <w:r w:rsidRPr="00143F56">
        <w:rPr>
          <w:rFonts w:ascii="Times New Roman" w:hAnsi="Times New Roman" w:cs="Times New Roman"/>
          <w:b/>
          <w:bCs/>
          <w:sz w:val="32"/>
          <w:szCs w:val="32"/>
          <w:lang w:bidi="ar-IQ"/>
        </w:rPr>
        <w:t xml:space="preserve">: </w:t>
      </w:r>
    </w:p>
    <w:p w:rsidR="00143F56" w:rsidRPr="00012C2C" w:rsidRDefault="0097744B" w:rsidP="00012C2C">
      <w:pPr>
        <w:tabs>
          <w:tab w:val="left" w:pos="1056"/>
        </w:tabs>
        <w:bidi/>
        <w:spacing w:after="0" w:line="360" w:lineRule="auto"/>
        <w:jc w:val="both"/>
        <w:rPr>
          <w:rFonts w:ascii="Times New Roman" w:hAnsi="Times New Roman" w:cs="Times New Roman"/>
          <w:sz w:val="28"/>
          <w:szCs w:val="28"/>
          <w:rtl/>
          <w:lang w:bidi="ar-IQ"/>
        </w:rPr>
      </w:pPr>
      <w:r>
        <w:rPr>
          <w:rFonts w:ascii="Times New Roman" w:hAnsi="Times New Roman" w:cs="Times New Roman"/>
          <w:sz w:val="32"/>
          <w:szCs w:val="32"/>
          <w:rtl/>
          <w:lang w:bidi="ar-IQ"/>
        </w:rPr>
        <w:tab/>
      </w:r>
      <w:bookmarkStart w:id="0" w:name="_GoBack"/>
      <w:r w:rsidR="00F15CB5" w:rsidRPr="00012C2C">
        <w:rPr>
          <w:rFonts w:ascii="Times New Roman" w:hAnsi="Times New Roman" w:cs="Times New Roman" w:hint="cs"/>
          <w:sz w:val="28"/>
          <w:szCs w:val="28"/>
          <w:rtl/>
          <w:lang w:bidi="ar-IQ"/>
        </w:rPr>
        <w:t xml:space="preserve"> </w:t>
      </w:r>
      <w:r w:rsidRPr="00012C2C">
        <w:rPr>
          <w:rFonts w:ascii="Times New Roman" w:hAnsi="Times New Roman" w:cs="Times New Roman" w:hint="cs"/>
          <w:sz w:val="28"/>
          <w:szCs w:val="28"/>
          <w:rtl/>
          <w:lang w:bidi="ar-IQ"/>
        </w:rPr>
        <w:t xml:space="preserve">اجريت هذه الدراسة للتحري عن فعالية مستخلص نبات القطب على ذكور الارانب بالنسبة للوظائف الهرمونية استخدمت في الدراسة 30 ثلاثون ارنبا من الذكور وقسمت عشوائيا الى ستة مجاميع ( خمسة ارانب لكل مجموعة) . المجموعة الاولى هي مجموعة السيطرة واعطيت فقط تجريع من الماء المقطر . المجموعة الثانية ارانب طبيعية جرعت بالمستخلص المائي لنبات القطب بجرعة مقدارها 150 مل/يوم/كغم. المجموعة الثالثة ارانب مخصية كليا اعطيت الماء المقطر. المجموعة الرابعة ارانب مخصة كليا اعطيت نجريع من المستخلص المائي لنبات القطب بجرعة قدرها (150مل/يوم/كغم) المجموعة الخامسة ارانب مخصية جزئيا اعطيت ماء مقطر والمجموعة السادسة الاخيره اعطيت </w:t>
      </w:r>
      <w:r w:rsidR="00BD6A62" w:rsidRPr="00012C2C">
        <w:rPr>
          <w:rFonts w:ascii="Times New Roman" w:hAnsi="Times New Roman" w:cs="Times New Roman" w:hint="cs"/>
          <w:sz w:val="28"/>
          <w:szCs w:val="28"/>
          <w:rtl/>
          <w:lang w:bidi="ar-IQ"/>
        </w:rPr>
        <w:t xml:space="preserve">تجريع من المستخلص (150 مل/يوم/كغم). </w:t>
      </w:r>
    </w:p>
    <w:p w:rsidR="00F15CB5" w:rsidRPr="00012C2C" w:rsidRDefault="00BD6A62" w:rsidP="00012C2C">
      <w:pPr>
        <w:tabs>
          <w:tab w:val="left" w:pos="1056"/>
        </w:tabs>
        <w:bidi/>
        <w:spacing w:after="0" w:line="360" w:lineRule="auto"/>
        <w:jc w:val="both"/>
        <w:rPr>
          <w:rFonts w:ascii="Times New Roman" w:hAnsi="Times New Roman" w:cs="Times New Roman"/>
          <w:sz w:val="28"/>
          <w:szCs w:val="28"/>
          <w:rtl/>
          <w:lang w:bidi="ar-IQ"/>
        </w:rPr>
      </w:pPr>
      <w:r w:rsidRPr="00012C2C">
        <w:rPr>
          <w:rFonts w:ascii="Times New Roman" w:hAnsi="Times New Roman" w:cs="Times New Roman" w:hint="cs"/>
          <w:sz w:val="28"/>
          <w:szCs w:val="28"/>
          <w:rtl/>
          <w:lang w:bidi="ar-IQ"/>
        </w:rPr>
        <w:t>استمرت المعاملة لمدة 30 يوما وبانتهاء العملية تم حساب وزن حيوانات التجربة ومن ثم قتلها بعد اخذ نماذج الدم لقياس مستويات هورمون التيستستيرون (</w:t>
      </w:r>
      <w:r w:rsidRPr="00012C2C">
        <w:rPr>
          <w:rFonts w:ascii="Times New Roman" w:hAnsi="Times New Roman" w:cs="Times New Roman"/>
          <w:sz w:val="28"/>
          <w:szCs w:val="28"/>
          <w:lang w:bidi="ar-IQ"/>
        </w:rPr>
        <w:t>T</w:t>
      </w:r>
      <w:r w:rsidRPr="00012C2C">
        <w:rPr>
          <w:rFonts w:ascii="Times New Roman" w:hAnsi="Times New Roman" w:cs="Times New Roman" w:hint="cs"/>
          <w:sz w:val="28"/>
          <w:szCs w:val="28"/>
          <w:rtl/>
          <w:lang w:bidi="ar-IQ"/>
        </w:rPr>
        <w:t xml:space="preserve"> </w:t>
      </w:r>
      <w:r w:rsidRPr="00012C2C">
        <w:rPr>
          <w:rFonts w:ascii="Times New Roman" w:hAnsi="Times New Roman" w:cs="Times New Roman"/>
          <w:sz w:val="28"/>
          <w:szCs w:val="28"/>
          <w:lang w:bidi="ar-IQ"/>
        </w:rPr>
        <w:t xml:space="preserve"> </w:t>
      </w:r>
      <w:r w:rsidRPr="00012C2C">
        <w:rPr>
          <w:rFonts w:ascii="Times New Roman" w:hAnsi="Times New Roman" w:cs="Times New Roman" w:hint="cs"/>
          <w:sz w:val="28"/>
          <w:szCs w:val="28"/>
          <w:rtl/>
          <w:lang w:bidi="ar-IQ"/>
        </w:rPr>
        <w:t xml:space="preserve">) وقياس فعالية الانزيم الحامضي البروستاتي </w:t>
      </w:r>
      <w:r w:rsidRPr="00012C2C">
        <w:rPr>
          <w:rFonts w:ascii="Times New Roman" w:hAnsi="Times New Roman" w:cs="Times New Roman"/>
          <w:sz w:val="28"/>
          <w:szCs w:val="28"/>
          <w:lang w:bidi="ar-IQ"/>
        </w:rPr>
        <w:t xml:space="preserve">PAP </w:t>
      </w:r>
      <w:r w:rsidRPr="00012C2C">
        <w:rPr>
          <w:rFonts w:ascii="Times New Roman" w:hAnsi="Times New Roman" w:cs="Times New Roman" w:hint="cs"/>
          <w:sz w:val="28"/>
          <w:szCs w:val="28"/>
          <w:rtl/>
          <w:lang w:bidi="ar-IQ"/>
        </w:rPr>
        <w:t xml:space="preserve"> (  </w:t>
      </w:r>
      <w:r w:rsidRPr="00012C2C">
        <w:rPr>
          <w:rFonts w:ascii="Times New Roman" w:hAnsi="Times New Roman" w:cs="Times New Roman"/>
          <w:sz w:val="28"/>
          <w:szCs w:val="28"/>
          <w:lang w:bidi="ar-IQ"/>
        </w:rPr>
        <w:t>Prostate acid phosphatase</w:t>
      </w:r>
      <w:r w:rsidRPr="00012C2C">
        <w:rPr>
          <w:rFonts w:ascii="Times New Roman" w:hAnsi="Times New Roman" w:cs="Times New Roman" w:hint="cs"/>
          <w:sz w:val="28"/>
          <w:szCs w:val="28"/>
          <w:rtl/>
          <w:lang w:bidi="ar-IQ"/>
        </w:rPr>
        <w:t>)</w:t>
      </w:r>
      <w:r w:rsidRPr="00012C2C">
        <w:rPr>
          <w:rFonts w:ascii="Times New Roman" w:hAnsi="Times New Roman" w:cs="Times New Roman"/>
          <w:sz w:val="28"/>
          <w:szCs w:val="28"/>
          <w:lang w:bidi="ar-IQ"/>
        </w:rPr>
        <w:t xml:space="preserve"> </w:t>
      </w:r>
      <w:r w:rsidRPr="00012C2C">
        <w:rPr>
          <w:rFonts w:ascii="Times New Roman" w:hAnsi="Times New Roman" w:cs="Times New Roman" w:hint="cs"/>
          <w:sz w:val="28"/>
          <w:szCs w:val="28"/>
          <w:rtl/>
          <w:lang w:bidi="ar-IQ"/>
        </w:rPr>
        <w:t xml:space="preserve">. </w:t>
      </w:r>
      <w:r w:rsidRPr="00012C2C">
        <w:rPr>
          <w:rFonts w:ascii="Times New Roman" w:hAnsi="Times New Roman" w:cs="Times New Roman"/>
          <w:sz w:val="28"/>
          <w:szCs w:val="28"/>
          <w:lang w:bidi="ar-IQ"/>
        </w:rPr>
        <w:t xml:space="preserve"> </w:t>
      </w:r>
      <w:r w:rsidRPr="00012C2C">
        <w:rPr>
          <w:rFonts w:ascii="Times New Roman" w:hAnsi="Times New Roman" w:cs="Times New Roman" w:hint="cs"/>
          <w:sz w:val="28"/>
          <w:szCs w:val="28"/>
          <w:rtl/>
          <w:lang w:bidi="ar-IQ"/>
        </w:rPr>
        <w:t xml:space="preserve">و </w:t>
      </w:r>
      <w:r w:rsidRPr="00012C2C">
        <w:rPr>
          <w:rFonts w:ascii="Times New Roman" w:hAnsi="Times New Roman" w:cs="Times New Roman"/>
          <w:sz w:val="28"/>
          <w:szCs w:val="28"/>
          <w:lang w:bidi="ar-IQ"/>
        </w:rPr>
        <w:t xml:space="preserve">PSA </w:t>
      </w:r>
      <w:r w:rsidRPr="00012C2C">
        <w:rPr>
          <w:rFonts w:ascii="Times New Roman" w:hAnsi="Times New Roman" w:cs="Times New Roman" w:hint="cs"/>
          <w:sz w:val="28"/>
          <w:szCs w:val="28"/>
          <w:rtl/>
          <w:lang w:bidi="ar-IQ"/>
        </w:rPr>
        <w:t xml:space="preserve"> </w:t>
      </w:r>
      <w:r w:rsidRPr="00012C2C">
        <w:rPr>
          <w:rFonts w:ascii="Times New Roman" w:hAnsi="Times New Roman" w:cs="Times New Roman"/>
          <w:sz w:val="28"/>
          <w:szCs w:val="28"/>
          <w:lang w:bidi="ar-IQ"/>
        </w:rPr>
        <w:t xml:space="preserve">Prostate specific antigen  </w:t>
      </w:r>
      <w:r w:rsidRPr="00012C2C">
        <w:rPr>
          <w:rFonts w:ascii="Times New Roman" w:hAnsi="Times New Roman" w:cs="Times New Roman" w:hint="cs"/>
          <w:sz w:val="28"/>
          <w:szCs w:val="28"/>
          <w:rtl/>
          <w:lang w:bidi="ar-IQ"/>
        </w:rPr>
        <w:t xml:space="preserve"> </w:t>
      </w:r>
      <w:r w:rsidR="00F15CB5" w:rsidRPr="00012C2C">
        <w:rPr>
          <w:rFonts w:ascii="Times New Roman" w:hAnsi="Times New Roman" w:cs="Times New Roman" w:hint="cs"/>
          <w:sz w:val="28"/>
          <w:szCs w:val="28"/>
          <w:rtl/>
          <w:lang w:bidi="ar-IQ"/>
        </w:rPr>
        <w:t>اجريت القياسات كلها بنماذج مصل الدم وبواسطات كواشف كيميائية متخصصه(</w:t>
      </w:r>
      <w:r w:rsidR="00F15CB5" w:rsidRPr="00012C2C">
        <w:rPr>
          <w:rFonts w:ascii="Times New Roman" w:hAnsi="Times New Roman" w:cs="Times New Roman"/>
          <w:sz w:val="28"/>
          <w:szCs w:val="28"/>
          <w:lang w:bidi="ar-IQ"/>
        </w:rPr>
        <w:t xml:space="preserve">KITS   </w:t>
      </w:r>
      <w:r w:rsidR="00F15CB5" w:rsidRPr="00012C2C">
        <w:rPr>
          <w:rFonts w:ascii="Times New Roman" w:hAnsi="Times New Roman" w:cs="Times New Roman" w:hint="cs"/>
          <w:sz w:val="28"/>
          <w:szCs w:val="28"/>
          <w:rtl/>
          <w:lang w:bidi="ar-IQ"/>
        </w:rPr>
        <w:t xml:space="preserve"> اظهرت الدراسة وجود فروقات معنوية  احصائية </w:t>
      </w:r>
      <w:r w:rsidR="00F15CB5" w:rsidRPr="00012C2C">
        <w:rPr>
          <w:rFonts w:ascii="Times New Roman" w:hAnsi="Times New Roman" w:cs="Times New Roman"/>
          <w:sz w:val="28"/>
          <w:szCs w:val="28"/>
          <w:lang w:bidi="ar-IQ"/>
        </w:rPr>
        <w:t xml:space="preserve">P˃0.05  </w:t>
      </w:r>
      <w:r w:rsidR="00F15CB5" w:rsidRPr="00012C2C">
        <w:rPr>
          <w:rFonts w:ascii="Times New Roman" w:hAnsi="Times New Roman" w:cs="Times New Roman" w:hint="cs"/>
          <w:sz w:val="28"/>
          <w:szCs w:val="28"/>
          <w:rtl/>
          <w:lang w:bidi="ar-IQ"/>
        </w:rPr>
        <w:t xml:space="preserve">  في مستوى التستستيرون في الارانب الطبيعية والمخصية جزئيا والمجرعة بمستخلص نبات القطب عند مقارنتها مع مجموعة السيطره بالاضافة الى ذلك ضهر انخفاض معنوي في الارانب المخصية كليا عند مقارنتها مع مجموعة السيطرة بينت الدراسة عدم وجود فوارق معنوية في مستوى ال </w:t>
      </w:r>
      <w:r w:rsidR="00F15CB5" w:rsidRPr="00012C2C">
        <w:rPr>
          <w:rFonts w:ascii="Times New Roman" w:hAnsi="Times New Roman" w:cs="Times New Roman"/>
          <w:sz w:val="28"/>
          <w:szCs w:val="28"/>
          <w:lang w:bidi="ar-IQ"/>
        </w:rPr>
        <w:t xml:space="preserve">PSA </w:t>
      </w:r>
      <w:r w:rsidR="00F15CB5" w:rsidRPr="00012C2C">
        <w:rPr>
          <w:rFonts w:ascii="Times New Roman" w:hAnsi="Times New Roman" w:cs="Times New Roman" w:hint="cs"/>
          <w:sz w:val="28"/>
          <w:szCs w:val="28"/>
          <w:rtl/>
          <w:lang w:bidi="ar-IQ"/>
        </w:rPr>
        <w:t xml:space="preserve"> في مصل الدم عند اعطاء المستخلص لذكور الارانب لكل من الطبيعيه والمخصية كليا وجزئيا عند مقارنتها مع ارانب مجموعة السيطرة </w:t>
      </w:r>
      <w:r w:rsidR="00F15CB5" w:rsidRPr="00012C2C">
        <w:rPr>
          <w:rFonts w:ascii="Times New Roman" w:hAnsi="Times New Roman" w:cs="Times New Roman"/>
          <w:sz w:val="28"/>
          <w:szCs w:val="28"/>
          <w:rtl/>
          <w:lang w:bidi="ar-IQ"/>
        </w:rPr>
        <w:t>.</w:t>
      </w:r>
      <w:r w:rsidR="00F15CB5" w:rsidRPr="00012C2C">
        <w:rPr>
          <w:rFonts w:ascii="Times New Roman" w:hAnsi="Times New Roman" w:cs="Times New Roman" w:hint="cs"/>
          <w:sz w:val="28"/>
          <w:szCs w:val="28"/>
          <w:rtl/>
          <w:lang w:bidi="ar-IQ"/>
        </w:rPr>
        <w:t xml:space="preserve"> اظهرت نتائج التحليل الاحصائي انعدام الفوارق المعنوية في مستوى ال </w:t>
      </w:r>
      <w:r w:rsidR="00F15CB5" w:rsidRPr="00012C2C">
        <w:rPr>
          <w:rFonts w:ascii="Times New Roman" w:hAnsi="Times New Roman" w:cs="Times New Roman"/>
          <w:sz w:val="28"/>
          <w:szCs w:val="28"/>
          <w:lang w:bidi="ar-IQ"/>
        </w:rPr>
        <w:t xml:space="preserve">PAP </w:t>
      </w:r>
      <w:r w:rsidR="00F15CB5" w:rsidRPr="00012C2C">
        <w:rPr>
          <w:rFonts w:ascii="Times New Roman" w:hAnsi="Times New Roman" w:cs="Times New Roman" w:hint="cs"/>
          <w:sz w:val="28"/>
          <w:szCs w:val="28"/>
          <w:rtl/>
          <w:lang w:bidi="ar-IQ"/>
        </w:rPr>
        <w:t xml:space="preserve"> في مصل الدم عند اعطاء المستخلص عند اعطاء الارانب الطبيعية والمخصية كليا وجزئيا ومقارنتها مع مجموعة السيطره </w:t>
      </w:r>
    </w:p>
    <w:bookmarkEnd w:id="0"/>
    <w:p w:rsidR="00F15CB5" w:rsidRPr="00012C2C" w:rsidRDefault="00F15CB5" w:rsidP="00012C2C">
      <w:pPr>
        <w:tabs>
          <w:tab w:val="left" w:pos="1056"/>
        </w:tabs>
        <w:bidi/>
        <w:spacing w:after="0" w:line="360" w:lineRule="auto"/>
        <w:jc w:val="both"/>
        <w:rPr>
          <w:rFonts w:ascii="Times New Roman" w:hAnsi="Times New Roman" w:cs="Times New Roman"/>
          <w:sz w:val="28"/>
          <w:szCs w:val="28"/>
          <w:lang w:bidi="ar-IQ"/>
        </w:rPr>
      </w:pPr>
    </w:p>
    <w:sectPr w:rsidR="00F15CB5" w:rsidRPr="00012C2C" w:rsidSect="00F15CB5">
      <w:pgSz w:w="12240" w:h="15840"/>
      <w:pgMar w:top="1440" w:right="1183"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401"/>
    <w:rsid w:val="00012C2C"/>
    <w:rsid w:val="000A61B4"/>
    <w:rsid w:val="00143F56"/>
    <w:rsid w:val="00441A23"/>
    <w:rsid w:val="004D7BAA"/>
    <w:rsid w:val="005342E3"/>
    <w:rsid w:val="008A7C1D"/>
    <w:rsid w:val="0097744B"/>
    <w:rsid w:val="00BD6A62"/>
    <w:rsid w:val="00BE655A"/>
    <w:rsid w:val="00EF5525"/>
    <w:rsid w:val="00F15CB5"/>
    <w:rsid w:val="00F77AAB"/>
    <w:rsid w:val="00F824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237</Words>
  <Characters>1354</Characters>
  <Application>Microsoft Office Word</Application>
  <DocSecurity>0</DocSecurity>
  <Lines>11</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murtatha.ali</dc:creator>
  <cp:lastModifiedBy>DR.Ahmed Saker 2o1O</cp:lastModifiedBy>
  <cp:revision>17</cp:revision>
  <dcterms:created xsi:type="dcterms:W3CDTF">2017-05-01T04:13:00Z</dcterms:created>
  <dcterms:modified xsi:type="dcterms:W3CDTF">2018-04-28T10:16:00Z</dcterms:modified>
</cp:coreProperties>
</file>